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8E9D" w14:textId="1B2A52FF" w:rsidR="00073627" w:rsidRDefault="00316D4A" w:rsidP="00316D4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North Prairie Regional Water District</w:t>
      </w:r>
    </w:p>
    <w:p w14:paraId="41BED0E3" w14:textId="0BD2266F" w:rsidR="00316D4A" w:rsidRDefault="00316D4A" w:rsidP="00316D4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February 17, 2022</w:t>
      </w:r>
    </w:p>
    <w:p w14:paraId="181935B6" w14:textId="606DC23D" w:rsidR="00316D4A" w:rsidRDefault="00316D4A" w:rsidP="00316D4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Board Meeting NPRWD Office</w:t>
      </w:r>
    </w:p>
    <w:p w14:paraId="6DC188A1" w14:textId="34A38CF6" w:rsidR="00316D4A" w:rsidRDefault="00316D4A" w:rsidP="00316D4A">
      <w:pPr>
        <w:pStyle w:val="NoSpacing"/>
        <w:jc w:val="center"/>
        <w:rPr>
          <w:sz w:val="28"/>
          <w:szCs w:val="28"/>
        </w:rPr>
      </w:pPr>
    </w:p>
    <w:p w14:paraId="0163989B" w14:textId="3C91C2A2" w:rsidR="00316D4A" w:rsidRDefault="00316D4A" w:rsidP="00316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Directors present: John Bearman, Justin Hanson, Matt Zelinski, Darrell Loftesnes, Lori Flaten and Lisa Krueger by Phone.  Wade Senger and Jed Hastings Interstate Engineering, Teresa Sundsbak Manager and public.</w:t>
      </w:r>
    </w:p>
    <w:p w14:paraId="2B55D1C1" w14:textId="7CC20923" w:rsidR="00316D4A" w:rsidRDefault="00316D4A" w:rsidP="00316D4A">
      <w:pPr>
        <w:pStyle w:val="NoSpacing"/>
        <w:rPr>
          <w:sz w:val="28"/>
          <w:szCs w:val="28"/>
        </w:rPr>
      </w:pPr>
    </w:p>
    <w:p w14:paraId="3AE5718F" w14:textId="5990D851" w:rsidR="00316D4A" w:rsidRDefault="00316D4A" w:rsidP="00316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Bearman called the meeting to order at 11:00 A.M. </w:t>
      </w:r>
    </w:p>
    <w:p w14:paraId="24C77365" w14:textId="12A2A69C" w:rsidR="00316D4A" w:rsidRDefault="00316D4A" w:rsidP="00316D4A">
      <w:pPr>
        <w:pStyle w:val="NoSpacing"/>
        <w:rPr>
          <w:sz w:val="28"/>
          <w:szCs w:val="28"/>
        </w:rPr>
      </w:pPr>
    </w:p>
    <w:p w14:paraId="04DE7C00" w14:textId="29874F7D" w:rsidR="00316D4A" w:rsidRDefault="00316D4A" w:rsidP="00316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Minutes: Motion by Zelinski seconded by Flaten to approve the minutes as mailed. Motion carried.</w:t>
      </w:r>
    </w:p>
    <w:p w14:paraId="6B4CFC11" w14:textId="036F0A4C" w:rsidR="00316D4A" w:rsidRDefault="00316D4A" w:rsidP="00316D4A">
      <w:pPr>
        <w:pStyle w:val="NoSpacing"/>
        <w:rPr>
          <w:sz w:val="28"/>
          <w:szCs w:val="28"/>
        </w:rPr>
      </w:pPr>
    </w:p>
    <w:p w14:paraId="55EAAB4C" w14:textId="07F0A913" w:rsidR="00316D4A" w:rsidRDefault="00316D4A" w:rsidP="00316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Financials: Motion by Loftesnes seconded by Zelinski to approve the financials as presented. Motion carried.</w:t>
      </w:r>
    </w:p>
    <w:p w14:paraId="36930503" w14:textId="41340607" w:rsidR="00316D4A" w:rsidRDefault="00316D4A" w:rsidP="00316D4A">
      <w:pPr>
        <w:pStyle w:val="NoSpacing"/>
        <w:rPr>
          <w:sz w:val="28"/>
          <w:szCs w:val="28"/>
        </w:rPr>
      </w:pPr>
    </w:p>
    <w:p w14:paraId="03D80E64" w14:textId="3BDB18AC" w:rsidR="00316D4A" w:rsidRDefault="00316D4A" w:rsidP="00316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 Motion by Hanson seconded by Loftesnes to give Sundsbak a $5,000 bonus for the 2021 year.  Motion carried.</w:t>
      </w:r>
    </w:p>
    <w:p w14:paraId="5F4E5E04" w14:textId="5C79AFFE" w:rsidR="00316D4A" w:rsidRDefault="00316D4A" w:rsidP="00316D4A">
      <w:pPr>
        <w:pStyle w:val="NoSpacing"/>
        <w:rPr>
          <w:sz w:val="28"/>
          <w:szCs w:val="28"/>
        </w:rPr>
      </w:pPr>
    </w:p>
    <w:p w14:paraId="43619CBB" w14:textId="0D4F181F" w:rsidR="00316D4A" w:rsidRDefault="00316D4A" w:rsidP="00316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 Motion by Loftesnes seconded by Kotasek to approve the Resolution Bond Series 2022 for the City of Benedict</w:t>
      </w:r>
      <w:r w:rsidR="00CE46D2">
        <w:rPr>
          <w:sz w:val="28"/>
          <w:szCs w:val="28"/>
        </w:rPr>
        <w:t xml:space="preserve"> project.  After forgiveness the debt will be $106,000. Motion carried. (7 aye and 0 nyes)</w:t>
      </w:r>
    </w:p>
    <w:p w14:paraId="0C044FC3" w14:textId="1C74B233" w:rsidR="00CE46D2" w:rsidRDefault="00CE46D2" w:rsidP="00316D4A">
      <w:pPr>
        <w:pStyle w:val="NoSpacing"/>
        <w:rPr>
          <w:sz w:val="28"/>
          <w:szCs w:val="28"/>
        </w:rPr>
      </w:pPr>
    </w:p>
    <w:p w14:paraId="43E51782" w14:textId="04E0C427" w:rsidR="00CE46D2" w:rsidRDefault="00CE46D2" w:rsidP="00316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Engineers report: Motion by Krueger seconded by Flaten to bid out the Highway 52 Project from Sawyer to Velva. Motion carried.</w:t>
      </w:r>
    </w:p>
    <w:p w14:paraId="3DD1CABC" w14:textId="2FD10E3E" w:rsidR="00CE46D2" w:rsidRDefault="00CE46D2" w:rsidP="00316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1C3FD6" w14:textId="106E4616" w:rsidR="00CE46D2" w:rsidRDefault="00CE46D2" w:rsidP="00316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Motion by Zelinski seconded by Krueger to approve pay request #3 in the amount of $95,115.90 to JMAC (Mountrail Phase II) Motion carried.</w:t>
      </w:r>
    </w:p>
    <w:p w14:paraId="718371D0" w14:textId="5AB21EC3" w:rsidR="00CE46D2" w:rsidRDefault="00CE46D2" w:rsidP="00316D4A">
      <w:pPr>
        <w:pStyle w:val="NoSpacing"/>
        <w:rPr>
          <w:sz w:val="28"/>
          <w:szCs w:val="28"/>
        </w:rPr>
      </w:pPr>
    </w:p>
    <w:p w14:paraId="7E5315BF" w14:textId="2E5D25CB" w:rsidR="00CE46D2" w:rsidRDefault="00CE46D2" w:rsidP="00316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being no further business the meeting was adjourned at 12:00 P.M.</w:t>
      </w:r>
    </w:p>
    <w:p w14:paraId="467FAFFE" w14:textId="2B8F758C" w:rsidR="00CE46D2" w:rsidRDefault="00CE46D2" w:rsidP="00316D4A">
      <w:pPr>
        <w:pStyle w:val="NoSpacing"/>
        <w:rPr>
          <w:sz w:val="28"/>
          <w:szCs w:val="28"/>
        </w:rPr>
      </w:pPr>
    </w:p>
    <w:p w14:paraId="399D4045" w14:textId="3EBC620C" w:rsidR="00CE46D2" w:rsidRDefault="00CE46D2" w:rsidP="00316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Lisa Krueger Secretary</w:t>
      </w:r>
    </w:p>
    <w:p w14:paraId="736123D0" w14:textId="70A7E4D3" w:rsidR="00CE46D2" w:rsidRDefault="00CE46D2" w:rsidP="00316D4A">
      <w:pPr>
        <w:pStyle w:val="NoSpacing"/>
        <w:rPr>
          <w:sz w:val="28"/>
          <w:szCs w:val="28"/>
        </w:rPr>
      </w:pPr>
    </w:p>
    <w:p w14:paraId="7402576E" w14:textId="77777777" w:rsidR="00CE46D2" w:rsidRPr="00316D4A" w:rsidRDefault="00CE46D2" w:rsidP="00316D4A">
      <w:pPr>
        <w:pStyle w:val="NoSpacing"/>
        <w:rPr>
          <w:sz w:val="28"/>
          <w:szCs w:val="28"/>
        </w:rPr>
      </w:pPr>
    </w:p>
    <w:sectPr w:rsidR="00CE46D2" w:rsidRPr="0031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4A"/>
    <w:rsid w:val="00073627"/>
    <w:rsid w:val="00316D4A"/>
    <w:rsid w:val="00C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289E"/>
  <w15:chartTrackingRefBased/>
  <w15:docId w15:val="{8DB07F68-D152-421D-9C47-A6F1975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Sundsbak</dc:creator>
  <cp:keywords/>
  <dc:description/>
  <cp:lastModifiedBy>Teresa Sundsbak</cp:lastModifiedBy>
  <cp:revision>1</cp:revision>
  <cp:lastPrinted>2022-02-17T22:03:00Z</cp:lastPrinted>
  <dcterms:created xsi:type="dcterms:W3CDTF">2022-02-17T21:45:00Z</dcterms:created>
  <dcterms:modified xsi:type="dcterms:W3CDTF">2022-02-17T22:04:00Z</dcterms:modified>
</cp:coreProperties>
</file>